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F" w:rsidRPr="00636B44" w:rsidRDefault="00DE585F" w:rsidP="00DE58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36B44">
        <w:rPr>
          <w:rFonts w:ascii="Times New Roman" w:hAnsi="Times New Roman"/>
          <w:b/>
          <w:sz w:val="32"/>
          <w:szCs w:val="32"/>
        </w:rPr>
        <w:t>РОССИЙСКАЯ  ФЕДЕРАЦИЯ</w:t>
      </w:r>
      <w:r w:rsidRPr="00636B44">
        <w:rPr>
          <w:rFonts w:ascii="Times New Roman" w:hAnsi="Times New Roman"/>
          <w:b/>
          <w:sz w:val="32"/>
          <w:szCs w:val="32"/>
        </w:rPr>
        <w:br/>
        <w:t xml:space="preserve"> АДМИНИСТРАЦИЯ МУНИЦИПАЛЬНОГО ОБРАЗОВАНИЯ</w:t>
      </w:r>
    </w:p>
    <w:p w:rsidR="00DE585F" w:rsidRPr="00636B44" w:rsidRDefault="00DE585F" w:rsidP="00DE58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НОВОПОГОРЕЛОВСКОЕ</w:t>
      </w:r>
      <w:r w:rsidRPr="00636B44">
        <w:rPr>
          <w:rFonts w:ascii="Times New Roman" w:hAnsi="Times New Roman"/>
          <w:b/>
          <w:sz w:val="32"/>
          <w:szCs w:val="32"/>
        </w:rPr>
        <w:t xml:space="preserve"> СЕЛЬСКОЕ ПОСЕЛЕНИЕ</w:t>
      </w:r>
    </w:p>
    <w:p w:rsidR="00DE585F" w:rsidRPr="00636B44" w:rsidRDefault="00DE585F" w:rsidP="00DE58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36B44"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DE585F" w:rsidRPr="00636B44" w:rsidRDefault="00DE585F" w:rsidP="00DE58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585F" w:rsidRPr="00636B44" w:rsidRDefault="00DE585F" w:rsidP="00DE585F">
      <w:pPr>
        <w:jc w:val="center"/>
        <w:rPr>
          <w:rFonts w:ascii="Times New Roman" w:hAnsi="Times New Roman"/>
          <w:b/>
          <w:sz w:val="32"/>
          <w:szCs w:val="32"/>
        </w:rPr>
      </w:pPr>
      <w:r w:rsidRPr="00636B44">
        <w:rPr>
          <w:rFonts w:ascii="Times New Roman" w:hAnsi="Times New Roman"/>
          <w:b/>
          <w:sz w:val="32"/>
          <w:szCs w:val="32"/>
        </w:rPr>
        <w:t>ПОСТАНОВЛЕНИЕ</w:t>
      </w:r>
    </w:p>
    <w:p w:rsidR="00DE585F" w:rsidRDefault="00DE585F" w:rsidP="00DE585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Погорелово</w:t>
      </w:r>
    </w:p>
    <w:p w:rsidR="00DE585F" w:rsidRPr="00F906E8" w:rsidRDefault="00DE585F" w:rsidP="00DE585F">
      <w:pPr>
        <w:tabs>
          <w:tab w:val="left" w:pos="78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 w:rsidR="009D2A3B">
        <w:rPr>
          <w:rFonts w:ascii="Times New Roman" w:hAnsi="Times New Roman"/>
          <w:sz w:val="28"/>
          <w:szCs w:val="28"/>
        </w:rPr>
        <w:t>0</w:t>
      </w:r>
      <w:r w:rsidR="00F90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.11.202</w:t>
      </w:r>
      <w:r w:rsidR="00F906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2EA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92EAF">
        <w:rPr>
          <w:rFonts w:ascii="Times New Roman" w:hAnsi="Times New Roman"/>
          <w:sz w:val="28"/>
          <w:szCs w:val="28"/>
        </w:rPr>
        <w:t xml:space="preserve">№ </w:t>
      </w:r>
      <w:r w:rsidR="00F906E8">
        <w:rPr>
          <w:rFonts w:ascii="Times New Roman" w:hAnsi="Times New Roman"/>
          <w:sz w:val="28"/>
          <w:szCs w:val="28"/>
        </w:rPr>
        <w:t>47</w:t>
      </w:r>
    </w:p>
    <w:p w:rsidR="00DE585F" w:rsidRPr="00795347" w:rsidRDefault="00DE585F" w:rsidP="00DE58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347">
        <w:rPr>
          <w:rFonts w:ascii="Times New Roman" w:hAnsi="Times New Roman"/>
          <w:b/>
          <w:sz w:val="28"/>
          <w:szCs w:val="28"/>
        </w:rPr>
        <w:t xml:space="preserve">О предоставлении проекта бюджета МО </w:t>
      </w:r>
      <w:proofErr w:type="spellStart"/>
      <w:r w:rsidRPr="00795347">
        <w:rPr>
          <w:rFonts w:ascii="Times New Roman" w:hAnsi="Times New Roman"/>
          <w:b/>
          <w:sz w:val="28"/>
          <w:szCs w:val="28"/>
        </w:rPr>
        <w:t>Новопогореловское</w:t>
      </w:r>
      <w:proofErr w:type="spellEnd"/>
      <w:r w:rsidRPr="00795347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5347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F906E8">
        <w:rPr>
          <w:rFonts w:ascii="Times New Roman" w:hAnsi="Times New Roman"/>
          <w:b/>
          <w:sz w:val="28"/>
          <w:szCs w:val="28"/>
        </w:rPr>
        <w:t xml:space="preserve">5 год и на плановый период 2026-2027 годов </w:t>
      </w:r>
      <w:bookmarkStart w:id="0" w:name="_GoBack"/>
      <w:bookmarkEnd w:id="0"/>
      <w:r w:rsidRPr="00795347">
        <w:rPr>
          <w:rFonts w:ascii="Times New Roman" w:hAnsi="Times New Roman"/>
          <w:b/>
          <w:sz w:val="28"/>
          <w:szCs w:val="28"/>
        </w:rPr>
        <w:t>на рассмотрение Совета депутатов</w:t>
      </w:r>
    </w:p>
    <w:p w:rsidR="00DE585F" w:rsidRDefault="00DE585F" w:rsidP="00DE585F">
      <w:pPr>
        <w:pStyle w:val="a3"/>
        <w:rPr>
          <w:rFonts w:ascii="Times New Roman" w:hAnsi="Times New Roman"/>
          <w:sz w:val="28"/>
          <w:szCs w:val="28"/>
        </w:rPr>
      </w:pPr>
    </w:p>
    <w:p w:rsidR="00DE585F" w:rsidRDefault="00DE585F" w:rsidP="00DE58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Рассмотрев представленный проект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</w:t>
      </w:r>
      <w:r w:rsidR="009D2A3B">
        <w:rPr>
          <w:rFonts w:ascii="Times New Roman" w:hAnsi="Times New Roman"/>
          <w:sz w:val="28"/>
          <w:szCs w:val="28"/>
        </w:rPr>
        <w:t>2</w:t>
      </w:r>
      <w:r w:rsidR="00F90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г., </w:t>
      </w:r>
      <w:proofErr w:type="gramStart"/>
      <w:r>
        <w:rPr>
          <w:rFonts w:ascii="Times New Roman" w:hAnsi="Times New Roman"/>
          <w:sz w:val="28"/>
          <w:szCs w:val="28"/>
        </w:rPr>
        <w:t>согласно статей</w:t>
      </w:r>
      <w:proofErr w:type="gramEnd"/>
      <w:r>
        <w:rPr>
          <w:rFonts w:ascii="Times New Roman" w:hAnsi="Times New Roman"/>
          <w:sz w:val="28"/>
          <w:szCs w:val="28"/>
        </w:rPr>
        <w:t xml:space="preserve"> 173,174,184,184.2,185 Бюджетного кодекса РФ и  руководствуясь ст. 49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администрация постановляет:</w:t>
      </w: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    Представить на рассмотрение Совета депутатов  проект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C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20</w:t>
      </w:r>
      <w:r w:rsidR="009D2A3B">
        <w:rPr>
          <w:rFonts w:ascii="Times New Roman" w:hAnsi="Times New Roman"/>
          <w:sz w:val="28"/>
          <w:szCs w:val="28"/>
        </w:rPr>
        <w:t>2</w:t>
      </w:r>
      <w:r w:rsidR="00F90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до  15  ноября  текущего  года. Одновременно с проектом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предоставляются и материалы, предусмотренные  статьей 184.2  Бюджетного кодекса РФ.</w:t>
      </w: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Одобрить 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9D2A3B">
        <w:rPr>
          <w:rFonts w:ascii="Times New Roman" w:hAnsi="Times New Roman"/>
          <w:sz w:val="28"/>
          <w:szCs w:val="28"/>
        </w:rPr>
        <w:t>разработанный на финансовый 202</w:t>
      </w:r>
      <w:r w:rsidR="00F906E8">
        <w:rPr>
          <w:rFonts w:ascii="Times New Roman" w:hAnsi="Times New Roman"/>
          <w:sz w:val="28"/>
          <w:szCs w:val="28"/>
        </w:rPr>
        <w:t>5</w:t>
      </w:r>
      <w:r w:rsidR="009D2A3B">
        <w:rPr>
          <w:rFonts w:ascii="Times New Roman" w:hAnsi="Times New Roman"/>
          <w:sz w:val="28"/>
          <w:szCs w:val="28"/>
        </w:rPr>
        <w:t xml:space="preserve"> г. и на плановый период 202</w:t>
      </w:r>
      <w:r w:rsidR="00F906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F906E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гг. (Приложение № 1)</w:t>
      </w:r>
    </w:p>
    <w:p w:rsidR="00DE585F" w:rsidRPr="0059125F" w:rsidRDefault="00DE585F" w:rsidP="00DE585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F90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90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   Настоящее  постановление  вступает  в  силу  со  дня   его подписания.</w:t>
      </w:r>
    </w:p>
    <w:p w:rsidR="00DE585F" w:rsidRDefault="00DE585F" w:rsidP="00DE585F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E585F" w:rsidRDefault="00DE585F" w:rsidP="00DE585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А.Е.Галныкин</w:t>
      </w:r>
      <w:proofErr w:type="spellEnd"/>
    </w:p>
    <w:p w:rsidR="00DE585F" w:rsidRPr="000304F4" w:rsidRDefault="00DE585F" w:rsidP="00DE585F">
      <w:pPr>
        <w:pStyle w:val="a3"/>
        <w:jc w:val="both"/>
      </w:pPr>
    </w:p>
    <w:p w:rsidR="00105750" w:rsidRDefault="00F906E8"/>
    <w:sectPr w:rsidR="00105750" w:rsidSect="00E539B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5F"/>
    <w:rsid w:val="009D2A3B"/>
    <w:rsid w:val="00A15434"/>
    <w:rsid w:val="00DE585F"/>
    <w:rsid w:val="00F0402D"/>
    <w:rsid w:val="00F73AA5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F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85F"/>
    <w:pPr>
      <w:spacing w:after="0" w:line="240" w:lineRule="auto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F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85F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2022-11-08T10:02:00Z</dcterms:created>
  <dcterms:modified xsi:type="dcterms:W3CDTF">2024-11-11T10:45:00Z</dcterms:modified>
</cp:coreProperties>
</file>